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4" w:rsidRDefault="00130894" w:rsidP="001308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30894" w:rsidRDefault="00130894" w:rsidP="001308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30894" w:rsidRDefault="00130894" w:rsidP="001308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130894" w:rsidRDefault="00130894" w:rsidP="0013089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30894" w:rsidRDefault="00130894" w:rsidP="001308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30894" w:rsidRDefault="00130894" w:rsidP="001308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0894" w:rsidRDefault="00130894" w:rsidP="001308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30894" w:rsidRDefault="00130894" w:rsidP="001308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30894" w:rsidRDefault="00130894" w:rsidP="00130894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02.07.2014 г.  № 83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муниципальной целевой </w:t>
      </w:r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по профилактике потребления </w:t>
      </w:r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наркотических средств и психотропных веществ, </w:t>
      </w:r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наркомании и токсикомании на 2014-2016 годы»</w:t>
      </w:r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894" w:rsidRDefault="00130894" w:rsidP="00130894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 основании Федерального закона от 08.01.1998 г. № 3-ФЗ «О наркотических средствах и психотропных веществах», ст. 4 закона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области», Устава МО «Казачье»</w:t>
      </w:r>
    </w:p>
    <w:p w:rsidR="00130894" w:rsidRDefault="00130894" w:rsidP="00130894">
      <w:pPr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130894" w:rsidRDefault="00130894" w:rsidP="00130894">
      <w:pPr>
        <w:pStyle w:val="a3"/>
        <w:numPr>
          <w:ilvl w:val="3"/>
          <w:numId w:val="1"/>
        </w:numPr>
        <w:tabs>
          <w:tab w:val="clear" w:pos="2880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05D6C">
        <w:rPr>
          <w:rFonts w:ascii="Times New Roman" w:hAnsi="Times New Roman" w:cs="Times New Roman"/>
          <w:sz w:val="28"/>
          <w:szCs w:val="28"/>
        </w:rPr>
        <w:t>Утвердить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5D6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5D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5D6C">
        <w:rPr>
          <w:rFonts w:ascii="Times New Roman" w:hAnsi="Times New Roman" w:cs="Times New Roman"/>
          <w:sz w:val="28"/>
          <w:szCs w:val="28"/>
        </w:rPr>
        <w:t xml:space="preserve"> по профилактике потребления наркотических средств и психотропных веществ, наркомании и токсикомании на 2014-2016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94" w:rsidRDefault="00130894" w:rsidP="00130894">
      <w:pPr>
        <w:pStyle w:val="a3"/>
        <w:numPr>
          <w:ilvl w:val="3"/>
          <w:numId w:val="1"/>
        </w:numPr>
        <w:tabs>
          <w:tab w:val="clear" w:pos="28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130894" w:rsidRDefault="00130894" w:rsidP="00130894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30894" w:rsidRDefault="00130894" w:rsidP="00130894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Т.С. Пушкарева</w:t>
      </w:r>
    </w:p>
    <w:p w:rsidR="00365F2C" w:rsidRDefault="00365F2C">
      <w:r>
        <w:br w:type="page"/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2014  –2016  годы.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«Казачье»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365F2C" w:rsidRDefault="00365F2C" w:rsidP="00365F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 программы  по профилактике незаконного потребления наркотических средств и психотропных веществ,  наркомании и токсикомании на 2014  –2016  годы.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944"/>
      </w:tblGrid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C" w:rsidRDefault="00365F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2014  –2016  годы.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Предотвращение незаконного распространения             </w:t>
            </w:r>
          </w:p>
          <w:p w:rsidR="00365F2C" w:rsidRDefault="00365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наркотических средств, психотропных и токсических веществ на территории муниципального образования «Казачье»</w:t>
            </w:r>
          </w:p>
          <w:p w:rsidR="00365F2C" w:rsidRDefault="00365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Сокращение наркомании и токсикомании и связанных с ними преступлений и правонарушений.                            </w:t>
            </w: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08.01.1998г. №3-ФЗ “О наркотических средствах и психотропных веществах” 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ст. 4 Закона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«Казачье».</w:t>
            </w:r>
          </w:p>
        </w:tc>
      </w:tr>
      <w:tr w:rsidR="00365F2C" w:rsidTr="00365F2C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«Казачье».</w:t>
            </w:r>
          </w:p>
        </w:tc>
      </w:tr>
      <w:tr w:rsidR="00365F2C" w:rsidTr="00365F2C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Казачинская СУБ; 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учреждения;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СКЦ «Благовест»;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МО «Казачье»</w:t>
            </w: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 рублей.</w:t>
            </w:r>
          </w:p>
        </w:tc>
      </w:tr>
      <w:tr w:rsidR="00365F2C" w:rsidTr="00365F2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мероприятия;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мероприятия;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в образовательных учреждениях;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информированию населения;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общественными организациями; </w:t>
            </w:r>
          </w:p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Пропагандистские и профилактические мероприятия.</w:t>
            </w:r>
          </w:p>
        </w:tc>
      </w:tr>
      <w:tr w:rsidR="00365F2C" w:rsidTr="00365F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молодежи, ведущих здоровый образ жизни;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потребителей психоактивных веществ на ранней стадии, снижение доступности психоактивных веществ для молодежи на селе;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по проблемам злоупотребления психоактивными веществами;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 населения к здоровому образу жизни; 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подростковой преступности;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365F2C" w:rsidRDefault="00365F2C" w:rsidP="00365F2C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социальных последствий 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65F2C" w:rsidRDefault="00365F2C" w:rsidP="00365F2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МО «Казачье» достаточно благополучно в этой части.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 </w:t>
      </w:r>
    </w:p>
    <w:p w:rsidR="00365F2C" w:rsidRDefault="00365F2C" w:rsidP="00365F2C">
      <w:pPr>
        <w:rPr>
          <w:rStyle w:val="a5"/>
          <w:b w:val="0"/>
        </w:rPr>
      </w:pPr>
      <w:r>
        <w:rPr>
          <w:rStyle w:val="a5"/>
          <w:sz w:val="28"/>
          <w:szCs w:val="28"/>
        </w:rPr>
        <w:t xml:space="preserve"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2014  –2016  годы  (далее - Программа), 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Общий объем финансирования  Программы составит 9 тыс. рублей, в том числе: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В 2014 году – 1 тыс. рублей;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В 2015 году – 4 тыс. рублей;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В 2016 году – 4 тыс. рублей.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Средства планируется привлечь из бюджета МО «Казачье» на реализацию мероприятий Программы.</w:t>
      </w:r>
    </w:p>
    <w:p w:rsidR="00365F2C" w:rsidRDefault="00365F2C" w:rsidP="00365F2C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Объем средств, предусмотренных на осуществление мероприятий Программы, носит прогнозируемый характер и будет ежегодно уточняться при  формировании бюджета МО «Казачье» на соответствующий финансовый год.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Федерального закона от 08.01.1998г. №3-ФЗ  </w:t>
      </w:r>
    </w:p>
    <w:p w:rsidR="00365F2C" w:rsidRDefault="00365F2C" w:rsidP="00365F2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Наркомания сегодня не является острой проблемой нашего села, и по этому необходимо уделять больше внимания профилактике этого заболевания.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населения. 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и токсикомания не только наносят вред здоровью граждан, но и способствуют обострению криминогенной обстановки.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профилактические мероприятия должны опираться: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на диагностику наркозависимости на ранней стадии;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усугубляется тем, что в недалёком прошлом ранняя наркомания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«Казачье» должна взять на себя роль координатора 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F2C" w:rsidRDefault="00365F2C" w:rsidP="00365F2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и нормотворческие мероприятия.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управления деятельностью по профилактике потребления наркотических средств, психотропных веществ, наркомании и токсикомании: </w:t>
      </w:r>
    </w:p>
    <w:p w:rsidR="00365F2C" w:rsidRDefault="00365F2C" w:rsidP="00365F2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365F2C" w:rsidRDefault="00365F2C" w:rsidP="00365F2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 незаконного потребления наркотических средств , психотропных веществ, наркомании и токсикомании</w:t>
      </w:r>
    </w:p>
    <w:p w:rsidR="00365F2C" w:rsidRDefault="00365F2C" w:rsidP="00365F2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и молодежи в образовательной среде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разработка, принятие и реализация на уровне каждого учебного заведения политики в отношении употребления психоактивных веществ;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применение алгоритма действий при выявлении детей и молодежи, употребляющих психоактивные вещества;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здорового образа жизни и приобретение социальных 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навыков детьми и молодежью: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незаконного потребления психотропных веществ, наркомании, токсикомании;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всех учреждений дополнительного образования, образовательных учреждений психологами в соответствии с законодательством Российской Федерации;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Внедрение программ социального развития и профилактики зависимостей среди детей дошкольного возраста;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мероприятий по профилактике незаконного потребления психотропных веществ, наркомании, токсикомании и формированию здорового образа жизни, дифференцированных по возрасту и степени знакомства с психоактивными веществами;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компетентности у педагогов и специалистов по вопросам профилактики злоупотребления психоактивными веществами детьми и молодежью;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Формирование волонтерских групп из числа школьников и студентов, организация их деятельности.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Активизация профилактического потенциала семей учащихся и студентов: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тренингов родительских навыков, выявление и оказание помощи "проблемным" семьям;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родительского актива и вовлечение его в профилактическую деятельность.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незаконного потребления психотропных веществ, наркомании и токсикомании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среди детей и молодежи в сфере досуга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Привлечение детей и молодежи к активным формам досуга, обеспечение занятости: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информации об услугах учреждений дополнительного образования, действующих на территории села;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Насыщение информационного пространства через средства массовой информации, звуковое оповещение материалами о формах досуговой деятельности;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привлечению детей и молодежи к активным формам досуга в рамках рекламных акций клубов по интересам, спортивных секций и пр.;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системы квотирования рабочих мест для молодежи, состоящей на учете в комиссиях по делам несовершеннолетних;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сотрудников досуговых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веществ, наркомании и токсикомании среди детей и молодежи.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Предупреждение распространения психоактивных веществ в досуговых учреждениях: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Контроль, в том числе общественный, на основе муниципального заказа,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информационной кампании по предупреждению употребления психоактивных веществ в местах досуга;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сообщить о местах незаконного сбыта, распространения и употребления психоактивных веществ.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Раннее выявление лиц, находящихся в состоянии опьянения на досуговом мероприятии: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вечернего патрулирования мест молодежного досуга, сотрудниками полиции, добровольными народными дружинами, родителями;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экспресс-освидетельствования выявленных наркопотребителей.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незаконного потребления психотропных веществ, наркомании, токсикомании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и молодежи по месту жительства (в семье).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Активизация профилактического потенциала семей, имеющих детей: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профилактической работы с семьями по месту жительства;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профилактике незаконного потребления психотропных веществ, наркомании, токсикомании с воспитанниками и их родителями в системе исполнения наказаний;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специалистов специфике работы с детьми и молодежью и родителями из социально неблагополучных семей.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незаконного потребления психотропных веществ, наркомании, токсикомании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и молодежи в общественных местах.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благополучной ненаркотической среды на уровне дома, двора, уличного микросоциума: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Оснащение придомовых территорий спортивно-игровыми площадками для детей и молодежи;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Насыщение информационного пространства качественной наружной рекламой против употребления психоактивных веществ;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массовых мероприятий, пропагандирующих ценности здорового образа жизни;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Ограничение доступности для детей и молодежи психоактивных веществ в общественных местах: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уличной социальной работы с детьми и молодежью, находящимися в социально опасном положении. 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по профилактике незаконного потребления психотропных веществ, наркомании и токсикомании в МО «Казачье»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указанной цели предполагается решить следующие задачи: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разработками, данными мониторинга, социологическими и иными исследованиями;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добиться эффективной реализации действующей нормативно-правовой базы по вопросам профилактики незаконного потребления психотропных веществ, наркомании и токсикомании;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единую информационную стратегию при освещении вопросов, связанных с незаконным потреблением психотропных веществ, наркоманией и токсикоманией;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информированность населения села по проблемам злоупотребления психоактивными веществами;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интерес родителей к вопросам антинаркотического воспитания детей и подростков;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и этапы реализации Программы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2014 по 2016 годы.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ходом реализации Программы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целевой Программы осуществляет администрация МО «Казачье».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социально-экономических результатов</w:t>
      </w:r>
    </w:p>
    <w:p w:rsidR="00365F2C" w:rsidRDefault="00365F2C" w:rsidP="00365F2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365F2C" w:rsidRDefault="00365F2C" w:rsidP="00365F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в течение трех лет позволит: 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интерес родителей к вопросам антинаркотического воспитания детей и подростков;</w:t>
      </w:r>
    </w:p>
    <w:p w:rsidR="00365F2C" w:rsidRDefault="00365F2C" w:rsidP="00365F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 </w:t>
      </w:r>
    </w:p>
    <w:p w:rsidR="00365F2C" w:rsidRDefault="00365F2C" w:rsidP="00365F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незаконного потребления психотропных веществ, токсикомании и связанных с ними негативных социальных последствий в МО «Казачье».</w:t>
      </w:r>
    </w:p>
    <w:p w:rsidR="00366A16" w:rsidRDefault="00366A16"/>
    <w:sectPr w:rsidR="00366A16" w:rsidSect="00F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30894"/>
    <w:rsid w:val="00130894"/>
    <w:rsid w:val="00365F2C"/>
    <w:rsid w:val="00366A16"/>
    <w:rsid w:val="00F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89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65F2C"/>
    <w:pPr>
      <w:spacing w:after="0" w:line="240" w:lineRule="auto"/>
    </w:pPr>
  </w:style>
  <w:style w:type="character" w:styleId="a5">
    <w:name w:val="Strong"/>
    <w:basedOn w:val="a0"/>
    <w:uiPriority w:val="22"/>
    <w:qFormat/>
    <w:rsid w:val="00365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19456</Characters>
  <Application>Microsoft Office Word</Application>
  <DocSecurity>0</DocSecurity>
  <Lines>162</Lines>
  <Paragraphs>45</Paragraphs>
  <ScaleCrop>false</ScaleCrop>
  <Company>Microsoft</Company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2014-08-11T01:55:00Z</dcterms:created>
  <dcterms:modified xsi:type="dcterms:W3CDTF">2014-08-11T03:29:00Z</dcterms:modified>
</cp:coreProperties>
</file>